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F793E" w:rsidRPr="009739A6" w:rsidRDefault="00746548" w:rsidP="009739A6">
      <w:pPr>
        <w:jc w:val="both"/>
        <w:rPr>
          <w:rFonts w:ascii="Tahoma" w:hAnsi="Tahoma" w:cs="Tahoma"/>
          <w:b/>
          <w:sz w:val="48"/>
          <w:szCs w:val="48"/>
        </w:rPr>
      </w:pPr>
      <w:r w:rsidRPr="009739A6">
        <w:rPr>
          <w:rFonts w:ascii="Tahoma" w:hAnsi="Tahoma" w:cs="Tahoma"/>
          <w:b/>
          <w:sz w:val="48"/>
          <w:szCs w:val="48"/>
        </w:rPr>
        <w:t>Şehirler Arası Evden Eve Nakliyat</w:t>
      </w:r>
    </w:p>
    <w:p w:rsidR="00746548" w:rsidRDefault="00BF7469" w:rsidP="009739A6">
      <w:pPr>
        <w:jc w:val="both"/>
        <w:rPr>
          <w:rFonts w:ascii="Tahoma" w:hAnsi="Tahoma" w:cs="Tahoma"/>
          <w:sz w:val="24"/>
          <w:szCs w:val="24"/>
        </w:rPr>
      </w:pPr>
      <w:hyperlink r:id="rId6" w:tooltip="Özfilo Nakliyat" w:history="1">
        <w:proofErr w:type="spellStart"/>
        <w:r w:rsidR="00746548" w:rsidRPr="00BF7469">
          <w:rPr>
            <w:rStyle w:val="Kpr"/>
            <w:rFonts w:ascii="Tahoma" w:hAnsi="Tahoma" w:cs="Tahoma"/>
            <w:b/>
            <w:sz w:val="24"/>
            <w:szCs w:val="24"/>
          </w:rPr>
          <w:t>Özfilo</w:t>
        </w:r>
        <w:proofErr w:type="spellEnd"/>
        <w:r w:rsidR="00746548" w:rsidRPr="00BF7469">
          <w:rPr>
            <w:rStyle w:val="Kpr"/>
            <w:rFonts w:ascii="Tahoma" w:hAnsi="Tahoma" w:cs="Tahoma"/>
            <w:b/>
            <w:sz w:val="24"/>
            <w:szCs w:val="24"/>
          </w:rPr>
          <w:t xml:space="preserve"> Nakliyat</w:t>
        </w:r>
      </w:hyperlink>
      <w:bookmarkStart w:id="0" w:name="_GoBack"/>
      <w:bookmarkEnd w:id="0"/>
      <w:r w:rsidR="00746548">
        <w:rPr>
          <w:rFonts w:ascii="Tahoma" w:hAnsi="Tahoma" w:cs="Tahoma"/>
          <w:sz w:val="24"/>
          <w:szCs w:val="24"/>
        </w:rPr>
        <w:t xml:space="preserve"> Türkiye’nin bütün illerine ve ilçelerine planlı programlı taşımacılık için geniş araç filosuna sahiptir. Uzman kadrosuyla, süreci hızlandırarak, </w:t>
      </w:r>
      <w:proofErr w:type="gramStart"/>
      <w:r w:rsidR="00746548">
        <w:rPr>
          <w:rFonts w:ascii="Tahoma" w:hAnsi="Tahoma" w:cs="Tahoma"/>
          <w:sz w:val="24"/>
          <w:szCs w:val="24"/>
        </w:rPr>
        <w:t>ekspertiz</w:t>
      </w:r>
      <w:proofErr w:type="gramEnd"/>
      <w:r w:rsidR="00746548">
        <w:rPr>
          <w:rFonts w:ascii="Tahoma" w:hAnsi="Tahoma" w:cs="Tahoma"/>
          <w:sz w:val="24"/>
          <w:szCs w:val="24"/>
        </w:rPr>
        <w:t xml:space="preserve"> hizmeti, asansörlü taşımacılık ve paketleme hizmet alanıyla birlikte ev, tek parça eşya, teknolojik donanımlar, şirket ve ofis taşımacılığını 1995 yılından günümüze profesyonel bir şekilde gerçekleştirmiştir. </w:t>
      </w:r>
    </w:p>
    <w:p w:rsidR="00746548" w:rsidRDefault="00746548" w:rsidP="009739A6">
      <w:pPr>
        <w:pStyle w:val="Balk2"/>
      </w:pPr>
      <w:proofErr w:type="spellStart"/>
      <w:r>
        <w:t>Özfilo</w:t>
      </w:r>
      <w:proofErr w:type="spellEnd"/>
      <w:r>
        <w:t xml:space="preserve"> Nakliyat Şehirler Arası Profesyonel Taşımacılık </w:t>
      </w:r>
    </w:p>
    <w:p w:rsidR="00746548" w:rsidRDefault="00BF7469" w:rsidP="009739A6">
      <w:pPr>
        <w:jc w:val="both"/>
        <w:rPr>
          <w:rFonts w:ascii="Tahoma" w:hAnsi="Tahoma" w:cs="Tahoma"/>
          <w:sz w:val="24"/>
          <w:szCs w:val="24"/>
        </w:rPr>
      </w:pPr>
      <w:hyperlink r:id="rId7" w:tooltip="Şehirler Arası Nakliyat" w:history="1">
        <w:proofErr w:type="gramStart"/>
        <w:r w:rsidR="00746548" w:rsidRPr="00BF7469">
          <w:rPr>
            <w:rStyle w:val="Kpr"/>
            <w:rFonts w:ascii="Tahoma" w:hAnsi="Tahoma" w:cs="Tahoma"/>
            <w:sz w:val="24"/>
            <w:szCs w:val="24"/>
          </w:rPr>
          <w:t>Şehirler arası</w:t>
        </w:r>
        <w:proofErr w:type="gramEnd"/>
        <w:r w:rsidR="00746548" w:rsidRPr="00BF7469">
          <w:rPr>
            <w:rStyle w:val="Kpr"/>
            <w:rFonts w:ascii="Tahoma" w:hAnsi="Tahoma" w:cs="Tahoma"/>
            <w:sz w:val="24"/>
            <w:szCs w:val="24"/>
          </w:rPr>
          <w:t xml:space="preserve"> taşımacılık</w:t>
        </w:r>
      </w:hyperlink>
      <w:r w:rsidR="00746548">
        <w:rPr>
          <w:rFonts w:ascii="Tahoma" w:hAnsi="Tahoma" w:cs="Tahoma"/>
          <w:sz w:val="24"/>
          <w:szCs w:val="24"/>
        </w:rPr>
        <w:t xml:space="preserve">ta, araç içi güvenliği ve yolculuk güvenliği oldukça önemlidir. C2 yetki belgesine sahip şoförlerle birlikte güvenli taşımacılık gerçekleştirilecektir. </w:t>
      </w:r>
      <w:proofErr w:type="gramStart"/>
      <w:r w:rsidR="00746548" w:rsidRPr="009739A6">
        <w:rPr>
          <w:rFonts w:ascii="Tahoma" w:hAnsi="Tahoma" w:cs="Tahoma"/>
          <w:b/>
          <w:sz w:val="24"/>
          <w:szCs w:val="24"/>
        </w:rPr>
        <w:t>Şehirler arası</w:t>
      </w:r>
      <w:proofErr w:type="gramEnd"/>
      <w:r w:rsidR="00746548" w:rsidRPr="009739A6">
        <w:rPr>
          <w:rFonts w:ascii="Tahoma" w:hAnsi="Tahoma" w:cs="Tahoma"/>
          <w:b/>
          <w:sz w:val="24"/>
          <w:szCs w:val="24"/>
        </w:rPr>
        <w:t xml:space="preserve"> evden eve nakliyat</w:t>
      </w:r>
      <w:r w:rsidR="00746548">
        <w:rPr>
          <w:rFonts w:ascii="Tahoma" w:hAnsi="Tahoma" w:cs="Tahoma"/>
          <w:sz w:val="24"/>
          <w:szCs w:val="24"/>
        </w:rPr>
        <w:t xml:space="preserve"> firması, zamandan tasarruf etmek için asansörlü taşıma sistemleri kurarak, hızlı ve profesyonel nakliyat hizmetinin tamamlanmasını sağlar.</w:t>
      </w:r>
    </w:p>
    <w:p w:rsidR="00746548" w:rsidRPr="009739A6" w:rsidRDefault="00746548" w:rsidP="009739A6">
      <w:pPr>
        <w:pStyle w:val="ListeParagraf"/>
        <w:numPr>
          <w:ilvl w:val="0"/>
          <w:numId w:val="1"/>
        </w:numPr>
        <w:jc w:val="both"/>
        <w:rPr>
          <w:rFonts w:ascii="Tahoma" w:hAnsi="Tahoma" w:cs="Tahoma"/>
          <w:sz w:val="24"/>
          <w:szCs w:val="24"/>
        </w:rPr>
      </w:pPr>
      <w:r w:rsidRPr="009739A6">
        <w:rPr>
          <w:rFonts w:ascii="Tahoma" w:hAnsi="Tahoma" w:cs="Tahoma"/>
          <w:sz w:val="24"/>
          <w:szCs w:val="24"/>
        </w:rPr>
        <w:t xml:space="preserve">Ekspertiz hizmetiyle eşyaların fiziksel özelliğine göre araca yüklenmesi sağlanır. </w:t>
      </w:r>
    </w:p>
    <w:p w:rsidR="00746548" w:rsidRPr="009739A6" w:rsidRDefault="00746548" w:rsidP="009739A6">
      <w:pPr>
        <w:pStyle w:val="ListeParagraf"/>
        <w:numPr>
          <w:ilvl w:val="0"/>
          <w:numId w:val="1"/>
        </w:numPr>
        <w:jc w:val="both"/>
        <w:rPr>
          <w:rFonts w:ascii="Tahoma" w:hAnsi="Tahoma" w:cs="Tahoma"/>
          <w:sz w:val="24"/>
          <w:szCs w:val="24"/>
        </w:rPr>
      </w:pPr>
      <w:r w:rsidRPr="009739A6">
        <w:rPr>
          <w:rFonts w:ascii="Tahoma" w:hAnsi="Tahoma" w:cs="Tahoma"/>
          <w:sz w:val="24"/>
          <w:szCs w:val="24"/>
        </w:rPr>
        <w:t xml:space="preserve">Ambalajlama ve paketlemeyle eşyaların hasarsız ve düzenli depolanması sağlanacaktır. </w:t>
      </w:r>
    </w:p>
    <w:p w:rsidR="00746548" w:rsidRPr="009739A6" w:rsidRDefault="00746548" w:rsidP="009739A6">
      <w:pPr>
        <w:pStyle w:val="ListeParagraf"/>
        <w:numPr>
          <w:ilvl w:val="0"/>
          <w:numId w:val="1"/>
        </w:numPr>
        <w:jc w:val="both"/>
        <w:rPr>
          <w:rFonts w:ascii="Tahoma" w:hAnsi="Tahoma" w:cs="Tahoma"/>
          <w:sz w:val="24"/>
          <w:szCs w:val="24"/>
        </w:rPr>
      </w:pPr>
      <w:r w:rsidRPr="009739A6">
        <w:rPr>
          <w:rFonts w:ascii="Tahoma" w:hAnsi="Tahoma" w:cs="Tahoma"/>
          <w:sz w:val="24"/>
          <w:szCs w:val="24"/>
        </w:rPr>
        <w:t xml:space="preserve">C2 yetki belgesi bulunan kadroyla kısa sürede güvenli taşımacılık gerçekleştirilir. </w:t>
      </w:r>
    </w:p>
    <w:p w:rsidR="00746548" w:rsidRPr="009739A6" w:rsidRDefault="00746548" w:rsidP="009739A6">
      <w:pPr>
        <w:pStyle w:val="ListeParagraf"/>
        <w:numPr>
          <w:ilvl w:val="0"/>
          <w:numId w:val="1"/>
        </w:numPr>
        <w:jc w:val="both"/>
        <w:rPr>
          <w:rFonts w:ascii="Tahoma" w:hAnsi="Tahoma" w:cs="Tahoma"/>
          <w:sz w:val="24"/>
          <w:szCs w:val="24"/>
        </w:rPr>
      </w:pPr>
      <w:r w:rsidRPr="009739A6">
        <w:rPr>
          <w:rFonts w:ascii="Tahoma" w:hAnsi="Tahoma" w:cs="Tahoma"/>
          <w:sz w:val="24"/>
          <w:szCs w:val="24"/>
        </w:rPr>
        <w:t xml:space="preserve">İstanbul’dan Türkiye’nin 81 iline nakliyat için sigortalı hizmet verilmektedir. </w:t>
      </w:r>
    </w:p>
    <w:p w:rsidR="00746548" w:rsidRPr="009739A6" w:rsidRDefault="00746548" w:rsidP="009739A6">
      <w:pPr>
        <w:pStyle w:val="ListeParagraf"/>
        <w:numPr>
          <w:ilvl w:val="0"/>
          <w:numId w:val="1"/>
        </w:numPr>
        <w:jc w:val="both"/>
        <w:rPr>
          <w:rFonts w:ascii="Tahoma" w:hAnsi="Tahoma" w:cs="Tahoma"/>
          <w:sz w:val="24"/>
          <w:szCs w:val="24"/>
        </w:rPr>
      </w:pPr>
      <w:r w:rsidRPr="009739A6">
        <w:rPr>
          <w:rFonts w:ascii="Tahoma" w:hAnsi="Tahoma" w:cs="Tahoma"/>
          <w:sz w:val="24"/>
          <w:szCs w:val="24"/>
        </w:rPr>
        <w:t xml:space="preserve">Eşyanın güvenliği, maddi ve manevi değeri her zaman göz edilerek süreç başlatılır. </w:t>
      </w:r>
    </w:p>
    <w:p w:rsidR="00746548" w:rsidRPr="009739A6" w:rsidRDefault="00746548" w:rsidP="009739A6">
      <w:pPr>
        <w:pStyle w:val="ListeParagraf"/>
        <w:numPr>
          <w:ilvl w:val="0"/>
          <w:numId w:val="1"/>
        </w:numPr>
        <w:jc w:val="both"/>
        <w:rPr>
          <w:rFonts w:ascii="Tahoma" w:hAnsi="Tahoma" w:cs="Tahoma"/>
          <w:sz w:val="24"/>
          <w:szCs w:val="24"/>
        </w:rPr>
      </w:pPr>
      <w:r w:rsidRPr="009739A6">
        <w:rPr>
          <w:rFonts w:ascii="Tahoma" w:hAnsi="Tahoma" w:cs="Tahoma"/>
          <w:sz w:val="24"/>
          <w:szCs w:val="24"/>
        </w:rPr>
        <w:t xml:space="preserve">7/ 24 canlı destek ile müşteriyle iletişim sağlanmaktadır. </w:t>
      </w:r>
    </w:p>
    <w:p w:rsidR="00746548" w:rsidRDefault="00746548" w:rsidP="009739A6">
      <w:pPr>
        <w:pStyle w:val="Balk2"/>
      </w:pPr>
      <w:proofErr w:type="spellStart"/>
      <w:r>
        <w:t>Özfilo</w:t>
      </w:r>
      <w:proofErr w:type="spellEnd"/>
      <w:r>
        <w:t xml:space="preserve"> Şehirler Arası Nakliyat Aşamaları </w:t>
      </w:r>
    </w:p>
    <w:p w:rsidR="00746548" w:rsidRDefault="00BF7469" w:rsidP="009739A6">
      <w:pPr>
        <w:jc w:val="both"/>
        <w:rPr>
          <w:rFonts w:ascii="Tahoma" w:hAnsi="Tahoma" w:cs="Tahoma"/>
          <w:sz w:val="24"/>
          <w:szCs w:val="24"/>
        </w:rPr>
      </w:pPr>
      <w:hyperlink r:id="rId8" w:tooltip="Şehirler Arası Nakliyat" w:history="1">
        <w:proofErr w:type="gramStart"/>
        <w:r w:rsidR="00746548" w:rsidRPr="00BF7469">
          <w:rPr>
            <w:rStyle w:val="Kpr"/>
            <w:rFonts w:ascii="Tahoma" w:hAnsi="Tahoma" w:cs="Tahoma"/>
            <w:b/>
            <w:sz w:val="24"/>
            <w:szCs w:val="24"/>
          </w:rPr>
          <w:t>Şehirler arası</w:t>
        </w:r>
        <w:proofErr w:type="gramEnd"/>
        <w:r w:rsidR="00746548" w:rsidRPr="00BF7469">
          <w:rPr>
            <w:rStyle w:val="Kpr"/>
            <w:rFonts w:ascii="Tahoma" w:hAnsi="Tahoma" w:cs="Tahoma"/>
            <w:b/>
            <w:sz w:val="24"/>
            <w:szCs w:val="24"/>
          </w:rPr>
          <w:t xml:space="preserve"> evden eve nakliyat</w:t>
        </w:r>
      </w:hyperlink>
      <w:r w:rsidR="00746548">
        <w:rPr>
          <w:rFonts w:ascii="Tahoma" w:hAnsi="Tahoma" w:cs="Tahoma"/>
          <w:sz w:val="24"/>
          <w:szCs w:val="24"/>
        </w:rPr>
        <w:t xml:space="preserve"> aşamalarında, eşyaların paketlenmesi ve ambalajlanmasıyla, elektronik donanımlar, beyaz eşyalar ve teknolojik eşyalar zarar görmeden depolama aracına </w:t>
      </w:r>
      <w:r w:rsidR="009739A6">
        <w:rPr>
          <w:rFonts w:ascii="Tahoma" w:hAnsi="Tahoma" w:cs="Tahoma"/>
          <w:sz w:val="24"/>
          <w:szCs w:val="24"/>
        </w:rPr>
        <w:t xml:space="preserve">asansörlü sistemlerle nakil edilebilir. Eşyaların tek bir çizik almadan </w:t>
      </w:r>
      <w:proofErr w:type="gramStart"/>
      <w:r w:rsidR="009739A6">
        <w:rPr>
          <w:rFonts w:ascii="Tahoma" w:hAnsi="Tahoma" w:cs="Tahoma"/>
          <w:sz w:val="24"/>
          <w:szCs w:val="24"/>
        </w:rPr>
        <w:t>şehirler arası</w:t>
      </w:r>
      <w:proofErr w:type="gramEnd"/>
      <w:r w:rsidR="009739A6">
        <w:rPr>
          <w:rFonts w:ascii="Tahoma" w:hAnsi="Tahoma" w:cs="Tahoma"/>
          <w:sz w:val="24"/>
          <w:szCs w:val="24"/>
        </w:rPr>
        <w:t xml:space="preserve"> yolculuk yapması için araç içi sabitlenmesi ve planlama doğrultusunda programlı bir şekilde araçtan çıkartılması gerekmektedir. Ekspertiz ve uzman kadroyla bütün süreç takip edilecektir. </w:t>
      </w:r>
    </w:p>
    <w:p w:rsidR="009739A6" w:rsidRDefault="009739A6" w:rsidP="009739A6">
      <w:pPr>
        <w:jc w:val="both"/>
        <w:rPr>
          <w:rFonts w:ascii="Tahoma" w:hAnsi="Tahoma" w:cs="Tahoma"/>
          <w:sz w:val="24"/>
          <w:szCs w:val="24"/>
        </w:rPr>
      </w:pPr>
      <w:r>
        <w:rPr>
          <w:rFonts w:ascii="Tahoma" w:hAnsi="Tahoma" w:cs="Tahoma"/>
          <w:sz w:val="24"/>
          <w:szCs w:val="24"/>
        </w:rPr>
        <w:t xml:space="preserve">Ozfilonakliyat.com size en iyi hizmeti sunmak ve gerekli bilgilendirmeyi yapmak için her zaman iletişim alanını </w:t>
      </w:r>
      <w:proofErr w:type="gramStart"/>
      <w:r>
        <w:rPr>
          <w:rFonts w:ascii="Tahoma" w:hAnsi="Tahoma" w:cs="Tahoma"/>
          <w:sz w:val="24"/>
          <w:szCs w:val="24"/>
        </w:rPr>
        <w:t>online</w:t>
      </w:r>
      <w:proofErr w:type="gramEnd"/>
      <w:r>
        <w:rPr>
          <w:rFonts w:ascii="Tahoma" w:hAnsi="Tahoma" w:cs="Tahoma"/>
          <w:sz w:val="24"/>
          <w:szCs w:val="24"/>
        </w:rPr>
        <w:t xml:space="preserve"> web sitesi üzerinden de açık tutmaktadır. Güvenli ve hızlı nakliyat hizmeti için uzman kadroya güvenebilirsiniz. </w:t>
      </w:r>
    </w:p>
    <w:p w:rsidR="009739A6" w:rsidRDefault="009739A6" w:rsidP="009739A6">
      <w:pPr>
        <w:pStyle w:val="Balk2"/>
      </w:pPr>
      <w:r>
        <w:t xml:space="preserve">İstanbul’dan Türkiye’ye Evden Eve Taşımacılık </w:t>
      </w:r>
    </w:p>
    <w:p w:rsidR="009739A6" w:rsidRPr="00746548" w:rsidRDefault="009739A6" w:rsidP="009739A6">
      <w:pPr>
        <w:jc w:val="both"/>
        <w:rPr>
          <w:rFonts w:ascii="Tahoma" w:hAnsi="Tahoma" w:cs="Tahoma"/>
          <w:sz w:val="24"/>
          <w:szCs w:val="24"/>
        </w:rPr>
      </w:pPr>
      <w:r>
        <w:rPr>
          <w:rFonts w:ascii="Tahoma" w:hAnsi="Tahoma" w:cs="Tahoma"/>
          <w:sz w:val="24"/>
          <w:szCs w:val="24"/>
        </w:rPr>
        <w:t xml:space="preserve">İstanbul’dan başlayan yolculuk Türkiye’nin dört bir yanına doğru </w:t>
      </w:r>
      <w:proofErr w:type="gramStart"/>
      <w:r>
        <w:rPr>
          <w:rFonts w:ascii="Tahoma" w:hAnsi="Tahoma" w:cs="Tahoma"/>
          <w:sz w:val="24"/>
          <w:szCs w:val="24"/>
        </w:rPr>
        <w:t>güzergah</w:t>
      </w:r>
      <w:proofErr w:type="gramEnd"/>
      <w:r>
        <w:rPr>
          <w:rFonts w:ascii="Tahoma" w:hAnsi="Tahoma" w:cs="Tahoma"/>
          <w:sz w:val="24"/>
          <w:szCs w:val="24"/>
        </w:rPr>
        <w:t xml:space="preserve"> ve hızlı taşımacılık kapsamında tamamlanacaktır. </w:t>
      </w:r>
      <w:r w:rsidRPr="009739A6">
        <w:rPr>
          <w:rFonts w:ascii="Tahoma" w:hAnsi="Tahoma" w:cs="Tahoma"/>
          <w:b/>
          <w:sz w:val="24"/>
          <w:szCs w:val="24"/>
        </w:rPr>
        <w:t>İstanbul evden eve nakliyat</w:t>
      </w:r>
      <w:r>
        <w:rPr>
          <w:rFonts w:ascii="Tahoma" w:hAnsi="Tahoma" w:cs="Tahoma"/>
          <w:sz w:val="24"/>
          <w:szCs w:val="24"/>
        </w:rPr>
        <w:t xml:space="preserve"> </w:t>
      </w:r>
      <w:proofErr w:type="spellStart"/>
      <w:r>
        <w:rPr>
          <w:rFonts w:ascii="Tahoma" w:hAnsi="Tahoma" w:cs="Tahoma"/>
          <w:sz w:val="24"/>
          <w:szCs w:val="24"/>
        </w:rPr>
        <w:t>Özfilo</w:t>
      </w:r>
      <w:proofErr w:type="spellEnd"/>
      <w:r>
        <w:rPr>
          <w:rFonts w:ascii="Tahoma" w:hAnsi="Tahoma" w:cs="Tahoma"/>
          <w:sz w:val="24"/>
          <w:szCs w:val="24"/>
        </w:rPr>
        <w:t xml:space="preserve"> </w:t>
      </w:r>
      <w:r>
        <w:rPr>
          <w:rFonts w:ascii="Tahoma" w:hAnsi="Tahoma" w:cs="Tahoma"/>
          <w:sz w:val="24"/>
          <w:szCs w:val="24"/>
        </w:rPr>
        <w:lastRenderedPageBreak/>
        <w:t xml:space="preserve">şirketi, kendi araç filosuyla, asansörlü vinç ve tır özelliklerini kullanarak en kısa zamanda eşyaların depolanmasını, yolculuğa çıkmasını ve yeni adresinize teslim edilmesini sağlar. Süreç hakkında bilgi verilerek, sigorta kapsamında eşyalarınızın da güvenliği sağlayacak, profesyonel ve uygun fiyatlı taşımacılık hizmeti gerçekleştirilecektir. </w:t>
      </w:r>
    </w:p>
    <w:sectPr w:rsidR="009739A6" w:rsidRPr="0074654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BF4226"/>
    <w:multiLevelType w:val="hybridMultilevel"/>
    <w:tmpl w:val="D9FC329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46548"/>
    <w:rsid w:val="004C6E66"/>
    <w:rsid w:val="00746548"/>
    <w:rsid w:val="009739A6"/>
    <w:rsid w:val="00BF7469"/>
    <w:rsid w:val="00CF793E"/>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Balk2">
    <w:name w:val="heading 2"/>
    <w:basedOn w:val="Normal"/>
    <w:next w:val="Normal"/>
    <w:link w:val="Balk2Char"/>
    <w:autoRedefine/>
    <w:uiPriority w:val="9"/>
    <w:unhideWhenUsed/>
    <w:qFormat/>
    <w:rsid w:val="004C6E66"/>
    <w:pPr>
      <w:keepNext/>
      <w:keepLines/>
      <w:spacing w:before="200" w:after="0"/>
      <w:outlineLvl w:val="1"/>
    </w:pPr>
    <w:rPr>
      <w:rFonts w:ascii="Tahoma" w:eastAsiaTheme="majorEastAsia" w:hAnsi="Tahoma" w:cstheme="majorBidi"/>
      <w:b/>
      <w:bCs/>
      <w:sz w:val="36"/>
      <w:szCs w:val="26"/>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2Char">
    <w:name w:val="Başlık 2 Char"/>
    <w:basedOn w:val="VarsaylanParagrafYazTipi"/>
    <w:link w:val="Balk2"/>
    <w:uiPriority w:val="9"/>
    <w:rsid w:val="004C6E66"/>
    <w:rPr>
      <w:rFonts w:ascii="Tahoma" w:eastAsiaTheme="majorEastAsia" w:hAnsi="Tahoma" w:cstheme="majorBidi"/>
      <w:b/>
      <w:bCs/>
      <w:sz w:val="36"/>
      <w:szCs w:val="26"/>
    </w:rPr>
  </w:style>
  <w:style w:type="paragraph" w:styleId="ListeParagraf">
    <w:name w:val="List Paragraph"/>
    <w:basedOn w:val="Normal"/>
    <w:uiPriority w:val="34"/>
    <w:qFormat/>
    <w:rsid w:val="009739A6"/>
    <w:pPr>
      <w:ind w:left="720"/>
      <w:contextualSpacing/>
    </w:pPr>
  </w:style>
  <w:style w:type="character" w:styleId="Kpr">
    <w:name w:val="Hyperlink"/>
    <w:basedOn w:val="VarsaylanParagrafYazTipi"/>
    <w:uiPriority w:val="99"/>
    <w:unhideWhenUsed/>
    <w:rsid w:val="00BF7469"/>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Balk2">
    <w:name w:val="heading 2"/>
    <w:basedOn w:val="Normal"/>
    <w:next w:val="Normal"/>
    <w:link w:val="Balk2Char"/>
    <w:autoRedefine/>
    <w:uiPriority w:val="9"/>
    <w:unhideWhenUsed/>
    <w:qFormat/>
    <w:rsid w:val="004C6E66"/>
    <w:pPr>
      <w:keepNext/>
      <w:keepLines/>
      <w:spacing w:before="200" w:after="0"/>
      <w:outlineLvl w:val="1"/>
    </w:pPr>
    <w:rPr>
      <w:rFonts w:ascii="Tahoma" w:eastAsiaTheme="majorEastAsia" w:hAnsi="Tahoma" w:cstheme="majorBidi"/>
      <w:b/>
      <w:bCs/>
      <w:sz w:val="36"/>
      <w:szCs w:val="26"/>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2Char">
    <w:name w:val="Başlık 2 Char"/>
    <w:basedOn w:val="VarsaylanParagrafYazTipi"/>
    <w:link w:val="Balk2"/>
    <w:uiPriority w:val="9"/>
    <w:rsid w:val="004C6E66"/>
    <w:rPr>
      <w:rFonts w:ascii="Tahoma" w:eastAsiaTheme="majorEastAsia" w:hAnsi="Tahoma" w:cstheme="majorBidi"/>
      <w:b/>
      <w:bCs/>
      <w:sz w:val="36"/>
      <w:szCs w:val="26"/>
    </w:rPr>
  </w:style>
  <w:style w:type="paragraph" w:styleId="ListeParagraf">
    <w:name w:val="List Paragraph"/>
    <w:basedOn w:val="Normal"/>
    <w:uiPriority w:val="34"/>
    <w:qFormat/>
    <w:rsid w:val="009739A6"/>
    <w:pPr>
      <w:ind w:left="720"/>
      <w:contextualSpacing/>
    </w:pPr>
  </w:style>
  <w:style w:type="character" w:styleId="Kpr">
    <w:name w:val="Hyperlink"/>
    <w:basedOn w:val="VarsaylanParagrafYazTipi"/>
    <w:uiPriority w:val="99"/>
    <w:unhideWhenUsed/>
    <w:rsid w:val="00BF7469"/>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ozfilonakliyat.com/sehirler-arasi-nakliyat/" TargetMode="External"/><Relationship Id="rId3" Type="http://schemas.microsoft.com/office/2007/relationships/stylesWithEffects" Target="stylesWithEffects.xml"/><Relationship Id="rId7" Type="http://schemas.openxmlformats.org/officeDocument/2006/relationships/hyperlink" Target="https://www.ozfilonakliyat.com/sehirler-arasi-nakliya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ozfilonakliyat.com"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TotalTime>
  <Pages>2</Pages>
  <Words>427</Words>
  <Characters>2434</Characters>
  <Application>Microsoft Office Word</Application>
  <DocSecurity>0</DocSecurity>
  <Lines>20</Lines>
  <Paragraphs>5</Paragraphs>
  <ScaleCrop>false</ScaleCrop>
  <HeadingPairs>
    <vt:vector size="2" baseType="variant">
      <vt:variant>
        <vt:lpstr>Konu Başlığı</vt:lpstr>
      </vt:variant>
      <vt:variant>
        <vt:i4>1</vt:i4>
      </vt:variant>
    </vt:vector>
  </HeadingPairs>
  <TitlesOfParts>
    <vt:vector size="1" baseType="lpstr">
      <vt:lpstr/>
    </vt:vector>
  </TitlesOfParts>
  <Company>SolidShare.Net Ekibi</Company>
  <LinksUpToDate>false</LinksUpToDate>
  <CharactersWithSpaces>2856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ZEK MEDYA 2021</cp:lastModifiedBy>
  <cp:revision>2</cp:revision>
  <dcterms:created xsi:type="dcterms:W3CDTF">2021-10-22T12:07:00Z</dcterms:created>
  <dcterms:modified xsi:type="dcterms:W3CDTF">2021-10-27T08:17:00Z</dcterms:modified>
</cp:coreProperties>
</file>